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E53" w14:textId="37E1D5CD" w:rsidR="00F71DA3" w:rsidRPr="00687FA0" w:rsidRDefault="00207135"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rPr>
        <w:t xml:space="preserve">SAMPLE SUPPORT LETTER – SB </w:t>
      </w:r>
      <w:r w:rsidR="006D5AAD">
        <w:rPr>
          <w:rFonts w:ascii="Times New Roman" w:hAnsi="Times New Roman" w:cs="Times New Roman"/>
          <w:b/>
          <w:sz w:val="24"/>
          <w:szCs w:val="23"/>
        </w:rPr>
        <w:t>1062</w:t>
      </w:r>
    </w:p>
    <w:p w14:paraId="4C22E1B5" w14:textId="5F5877D6" w:rsidR="00F71DA3" w:rsidRPr="006D3AFD" w:rsidRDefault="00F71DA3" w:rsidP="006D3AFD">
      <w:pPr>
        <w:spacing w:after="0" w:line="240" w:lineRule="auto"/>
        <w:jc w:val="center"/>
        <w:rPr>
          <w:rStyle w:val="Hyperlink"/>
          <w:rFonts w:ascii="Times New Roman" w:hAnsi="Times New Roman" w:cs="Times New Roman"/>
          <w:b/>
          <w:color w:val="auto"/>
          <w:sz w:val="24"/>
          <w:szCs w:val="23"/>
          <w:u w:val="none"/>
        </w:rPr>
      </w:pPr>
      <w:r w:rsidRPr="00687FA0">
        <w:rPr>
          <w:rFonts w:ascii="Times New Roman" w:hAnsi="Times New Roman" w:cs="Times New Roman"/>
          <w:b/>
          <w:sz w:val="24"/>
          <w:szCs w:val="23"/>
        </w:rPr>
        <w:t>Customize the letter to meet your organization’s needs</w:t>
      </w:r>
      <w:r w:rsidR="003D6149" w:rsidRPr="00687FA0">
        <w:rPr>
          <w:rFonts w:ascii="Times New Roman" w:hAnsi="Times New Roman" w:cs="Times New Roman"/>
          <w:b/>
          <w:sz w:val="24"/>
          <w:szCs w:val="23"/>
        </w:rPr>
        <w:t xml:space="preserve"> and</w:t>
      </w:r>
      <w:r w:rsidR="006D3AFD">
        <w:rPr>
          <w:rFonts w:ascii="Times New Roman" w:hAnsi="Times New Roman" w:cs="Times New Roman"/>
          <w:b/>
          <w:sz w:val="24"/>
          <w:szCs w:val="23"/>
        </w:rPr>
        <w:t xml:space="preserve"> </w:t>
      </w:r>
      <w:r w:rsidRPr="00687FA0">
        <w:rPr>
          <w:rFonts w:ascii="Times New Roman" w:hAnsi="Times New Roman" w:cs="Times New Roman"/>
          <w:b/>
          <w:sz w:val="24"/>
          <w:szCs w:val="23"/>
        </w:rPr>
        <w:t xml:space="preserve">submit through the </w:t>
      </w:r>
      <w:r w:rsidR="002801C6" w:rsidRPr="00687FA0">
        <w:rPr>
          <w:rFonts w:ascii="Times New Roman" w:hAnsi="Times New Roman" w:cs="Times New Roman"/>
          <w:b/>
          <w:sz w:val="24"/>
          <w:szCs w:val="23"/>
        </w:rPr>
        <w:t xml:space="preserve">California Legislature Position Letter </w:t>
      </w:r>
      <w:hyperlink r:id="rId6" w:history="1">
        <w:r w:rsidR="002801C6" w:rsidRPr="00687FA0">
          <w:rPr>
            <w:rStyle w:val="Hyperlink"/>
            <w:rFonts w:ascii="Times New Roman" w:hAnsi="Times New Roman" w:cs="Times New Roman"/>
            <w:b/>
            <w:sz w:val="24"/>
            <w:szCs w:val="23"/>
          </w:rPr>
          <w:t>Portal</w:t>
        </w:r>
      </w:hyperlink>
    </w:p>
    <w:p w14:paraId="4DA99424" w14:textId="77777777" w:rsidR="00F54819" w:rsidRPr="00687FA0" w:rsidRDefault="00F54819" w:rsidP="007317B7">
      <w:pPr>
        <w:spacing w:after="0" w:line="240" w:lineRule="auto"/>
        <w:rPr>
          <w:rStyle w:val="Strong"/>
          <w:rFonts w:ascii="Times New Roman" w:hAnsi="Times New Roman" w:cs="Times New Roman"/>
          <w:b w:val="0"/>
          <w:color w:val="333333"/>
          <w:sz w:val="24"/>
          <w:szCs w:val="23"/>
          <w:shd w:val="clear" w:color="auto" w:fill="FFFFFF"/>
        </w:rPr>
      </w:pPr>
    </w:p>
    <w:p w14:paraId="7DA50F34" w14:textId="77777777" w:rsidR="00A81076" w:rsidRPr="00687FA0" w:rsidRDefault="00A81076"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highlight w:val="yellow"/>
        </w:rPr>
        <w:t>[ORGANIZATION</w:t>
      </w:r>
      <w:r w:rsidR="00F71DA3" w:rsidRPr="00687FA0">
        <w:rPr>
          <w:rFonts w:ascii="Times New Roman" w:hAnsi="Times New Roman" w:cs="Times New Roman"/>
          <w:b/>
          <w:sz w:val="24"/>
          <w:szCs w:val="23"/>
          <w:highlight w:val="yellow"/>
        </w:rPr>
        <w:t>’S</w:t>
      </w:r>
      <w:r w:rsidRPr="00687FA0">
        <w:rPr>
          <w:rFonts w:ascii="Times New Roman" w:hAnsi="Times New Roman" w:cs="Times New Roman"/>
          <w:b/>
          <w:sz w:val="24"/>
          <w:szCs w:val="23"/>
          <w:highlight w:val="yellow"/>
        </w:rPr>
        <w:t xml:space="preserve"> LETTERHEAD]</w:t>
      </w:r>
    </w:p>
    <w:p w14:paraId="38FC2C9B" w14:textId="77777777" w:rsidR="00BB0BDA" w:rsidRPr="00687FA0" w:rsidRDefault="00BB0BDA" w:rsidP="00171D0E">
      <w:pPr>
        <w:spacing w:after="0" w:line="240" w:lineRule="auto"/>
        <w:rPr>
          <w:rFonts w:ascii="Times New Roman" w:hAnsi="Times New Roman" w:cs="Times New Roman"/>
          <w:color w:val="000000" w:themeColor="text1"/>
          <w:sz w:val="24"/>
          <w:szCs w:val="23"/>
        </w:rPr>
      </w:pPr>
    </w:p>
    <w:p w14:paraId="3D48032F" w14:textId="1907D369" w:rsidR="006E0661" w:rsidRPr="00687FA0" w:rsidRDefault="002801C6"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Ma</w:t>
      </w:r>
      <w:r w:rsidR="009A03FB">
        <w:rPr>
          <w:rFonts w:ascii="Times New Roman" w:hAnsi="Times New Roman" w:cs="Times New Roman"/>
          <w:color w:val="000000" w:themeColor="text1"/>
          <w:sz w:val="24"/>
          <w:szCs w:val="23"/>
        </w:rPr>
        <w:t>y</w:t>
      </w:r>
      <w:r w:rsidRPr="00687FA0">
        <w:rPr>
          <w:rFonts w:ascii="Times New Roman" w:hAnsi="Times New Roman" w:cs="Times New Roman"/>
          <w:color w:val="000000" w:themeColor="text1"/>
          <w:sz w:val="24"/>
          <w:szCs w:val="23"/>
        </w:rPr>
        <w:t xml:space="preserve"> XX, 2025</w:t>
      </w:r>
    </w:p>
    <w:p w14:paraId="0EAF09DA"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C19B99F" w14:textId="680F62A3" w:rsidR="006E0661" w:rsidRPr="00994FF8" w:rsidRDefault="00883053" w:rsidP="00171D0E">
      <w:pPr>
        <w:spacing w:after="0" w:line="240" w:lineRule="auto"/>
        <w:rPr>
          <w:rFonts w:ascii="Times New Roman" w:eastAsia="Calibri" w:hAnsi="Times New Roman" w:cs="Times New Roman"/>
          <w:sz w:val="24"/>
          <w:szCs w:val="23"/>
        </w:rPr>
      </w:pPr>
      <w:r w:rsidRPr="00687FA0">
        <w:rPr>
          <w:rFonts w:ascii="Times New Roman" w:eastAsia="Calibri" w:hAnsi="Times New Roman" w:cs="Times New Roman"/>
          <w:color w:val="000000"/>
          <w:sz w:val="24"/>
          <w:szCs w:val="23"/>
        </w:rPr>
        <w:t xml:space="preserve">The Honorable </w:t>
      </w:r>
      <w:r w:rsidR="00A7597C">
        <w:rPr>
          <w:rFonts w:ascii="Times New Roman" w:eastAsia="Calibri" w:hAnsi="Times New Roman" w:cs="Times New Roman"/>
          <w:sz w:val="24"/>
          <w:szCs w:val="23"/>
        </w:rPr>
        <w:t>Sabrina Cervantes</w:t>
      </w:r>
      <w:r w:rsidR="00994FF8">
        <w:rPr>
          <w:rFonts w:ascii="Times New Roman" w:eastAsia="Calibri" w:hAnsi="Times New Roman" w:cs="Times New Roman"/>
          <w:sz w:val="24"/>
          <w:szCs w:val="23"/>
        </w:rPr>
        <w:t>, Chair</w:t>
      </w:r>
    </w:p>
    <w:p w14:paraId="31F30944" w14:textId="4D8FEAAE" w:rsidR="006E0661" w:rsidRPr="00994FF8" w:rsidRDefault="00ED40ED" w:rsidP="00171D0E">
      <w:pPr>
        <w:spacing w:after="0" w:line="240" w:lineRule="auto"/>
        <w:rPr>
          <w:rFonts w:ascii="Times New Roman" w:hAnsi="Times New Roman" w:cs="Times New Roman"/>
          <w:sz w:val="24"/>
          <w:szCs w:val="23"/>
        </w:rPr>
      </w:pPr>
      <w:r w:rsidRPr="00994FF8">
        <w:rPr>
          <w:rFonts w:ascii="Times New Roman" w:hAnsi="Times New Roman" w:cs="Times New Roman"/>
          <w:sz w:val="24"/>
          <w:szCs w:val="23"/>
          <w:shd w:val="clear" w:color="auto" w:fill="FFFFFF"/>
        </w:rPr>
        <w:t xml:space="preserve">Senate </w:t>
      </w:r>
      <w:r w:rsidR="00A7597C">
        <w:rPr>
          <w:rFonts w:ascii="Times New Roman" w:hAnsi="Times New Roman" w:cs="Times New Roman"/>
          <w:sz w:val="24"/>
          <w:szCs w:val="23"/>
          <w:shd w:val="clear" w:color="auto" w:fill="FFFFFF"/>
        </w:rPr>
        <w:t>Appropriations Committee</w:t>
      </w:r>
      <w:r w:rsidRPr="00994FF8">
        <w:rPr>
          <w:rFonts w:ascii="Times New Roman" w:hAnsi="Times New Roman" w:cs="Times New Roman"/>
          <w:sz w:val="24"/>
          <w:szCs w:val="23"/>
        </w:rPr>
        <w:br/>
      </w:r>
      <w:r w:rsidR="00A7597C">
        <w:rPr>
          <w:rFonts w:ascii="Times New Roman" w:hAnsi="Times New Roman" w:cs="Times New Roman"/>
          <w:sz w:val="24"/>
          <w:szCs w:val="23"/>
          <w:shd w:val="clear" w:color="auto" w:fill="FFFFFF"/>
        </w:rPr>
        <w:t>State Capitol, Room 412</w:t>
      </w:r>
      <w:r w:rsidRPr="00994FF8">
        <w:rPr>
          <w:rFonts w:ascii="Times New Roman" w:hAnsi="Times New Roman" w:cs="Times New Roman"/>
          <w:sz w:val="24"/>
          <w:szCs w:val="23"/>
        </w:rPr>
        <w:br/>
      </w:r>
      <w:r w:rsidRPr="00994FF8">
        <w:rPr>
          <w:rFonts w:ascii="Times New Roman" w:hAnsi="Times New Roman" w:cs="Times New Roman"/>
          <w:sz w:val="24"/>
          <w:szCs w:val="23"/>
          <w:shd w:val="clear" w:color="auto" w:fill="FFFFFF"/>
        </w:rPr>
        <w:t>Sacramento, CA 95814</w:t>
      </w:r>
    </w:p>
    <w:p w14:paraId="53B73CF6" w14:textId="77777777" w:rsidR="00ED40ED" w:rsidRPr="00687FA0" w:rsidRDefault="00ED40ED" w:rsidP="00171D0E">
      <w:pPr>
        <w:spacing w:after="0" w:line="240" w:lineRule="auto"/>
        <w:rPr>
          <w:rFonts w:ascii="Times New Roman" w:hAnsi="Times New Roman" w:cs="Times New Roman"/>
          <w:b/>
          <w:color w:val="000000" w:themeColor="text1"/>
          <w:sz w:val="24"/>
          <w:szCs w:val="23"/>
        </w:rPr>
      </w:pPr>
    </w:p>
    <w:p w14:paraId="37AA793E" w14:textId="30935A08" w:rsidR="006E0661" w:rsidRPr="00687FA0" w:rsidRDefault="002801C6" w:rsidP="00171D0E">
      <w:pPr>
        <w:spacing w:after="0" w:line="240" w:lineRule="auto"/>
        <w:rPr>
          <w:rFonts w:ascii="Times New Roman" w:hAnsi="Times New Roman" w:cs="Times New Roman"/>
          <w:b/>
          <w:color w:val="000000" w:themeColor="text1"/>
          <w:sz w:val="24"/>
          <w:szCs w:val="23"/>
        </w:rPr>
      </w:pPr>
      <w:r w:rsidRPr="00687FA0">
        <w:rPr>
          <w:rFonts w:ascii="Times New Roman" w:hAnsi="Times New Roman" w:cs="Times New Roman"/>
          <w:b/>
          <w:color w:val="000000" w:themeColor="text1"/>
          <w:sz w:val="24"/>
          <w:szCs w:val="23"/>
        </w:rPr>
        <w:t xml:space="preserve">RE: SB </w:t>
      </w:r>
      <w:r w:rsidR="006D5AAD">
        <w:rPr>
          <w:rFonts w:ascii="Times New Roman" w:hAnsi="Times New Roman" w:cs="Times New Roman"/>
          <w:b/>
          <w:color w:val="000000" w:themeColor="text1"/>
          <w:sz w:val="24"/>
          <w:szCs w:val="23"/>
        </w:rPr>
        <w:t>1062</w:t>
      </w:r>
      <w:r w:rsidRPr="00687FA0">
        <w:rPr>
          <w:rFonts w:ascii="Times New Roman" w:hAnsi="Times New Roman" w:cs="Times New Roman"/>
          <w:b/>
          <w:color w:val="000000" w:themeColor="text1"/>
          <w:sz w:val="24"/>
          <w:szCs w:val="23"/>
        </w:rPr>
        <w:t xml:space="preserve"> – </w:t>
      </w:r>
      <w:r w:rsidR="006D5AAD" w:rsidRPr="006D5AAD">
        <w:rPr>
          <w:rStyle w:val="s1"/>
          <w:rFonts w:ascii="Times New Roman" w:hAnsi="Times New Roman" w:cs="Times New Roman"/>
          <w:b/>
          <w:color w:val="000000"/>
          <w:sz w:val="24"/>
          <w:szCs w:val="23"/>
        </w:rPr>
        <w:t xml:space="preserve">Western Joshua Tree Conservation Act: </w:t>
      </w:r>
      <w:r w:rsidR="00A7597C" w:rsidRPr="00A7597C">
        <w:rPr>
          <w:rStyle w:val="s1"/>
          <w:rFonts w:ascii="Times New Roman" w:hAnsi="Times New Roman" w:cs="Times New Roman"/>
          <w:b/>
          <w:color w:val="000000"/>
          <w:sz w:val="24"/>
          <w:szCs w:val="23"/>
        </w:rPr>
        <w:t>Ensuring Fair, Effective Fee Structures</w:t>
      </w:r>
    </w:p>
    <w:p w14:paraId="21FA0B21"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1089AF08" w14:textId="62228E20" w:rsidR="006E0661" w:rsidRPr="00687FA0" w:rsidRDefault="00F71DA3"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Dear </w:t>
      </w:r>
      <w:r w:rsidR="00994FF8">
        <w:rPr>
          <w:rFonts w:ascii="Times New Roman" w:hAnsi="Times New Roman" w:cs="Times New Roman"/>
          <w:color w:val="000000" w:themeColor="text1"/>
          <w:sz w:val="24"/>
          <w:szCs w:val="23"/>
        </w:rPr>
        <w:t>Senator</w:t>
      </w:r>
      <w:r w:rsidR="00DA7C7B">
        <w:rPr>
          <w:rFonts w:ascii="Times New Roman" w:hAnsi="Times New Roman" w:cs="Times New Roman"/>
          <w:color w:val="000000" w:themeColor="text1"/>
          <w:sz w:val="24"/>
          <w:szCs w:val="23"/>
        </w:rPr>
        <w:t xml:space="preserve"> </w:t>
      </w:r>
      <w:r w:rsidR="00A7597C">
        <w:rPr>
          <w:rFonts w:ascii="Times New Roman" w:hAnsi="Times New Roman" w:cs="Times New Roman"/>
          <w:color w:val="000000" w:themeColor="text1"/>
          <w:sz w:val="24"/>
          <w:szCs w:val="23"/>
        </w:rPr>
        <w:t>Cervantes</w:t>
      </w:r>
      <w:r w:rsidR="00883053" w:rsidRPr="00687FA0">
        <w:rPr>
          <w:rFonts w:ascii="Times New Roman" w:hAnsi="Times New Roman" w:cs="Times New Roman"/>
          <w:color w:val="000000" w:themeColor="text1"/>
          <w:sz w:val="24"/>
          <w:szCs w:val="23"/>
        </w:rPr>
        <w:t>,</w:t>
      </w:r>
      <w:r w:rsidR="006E0661" w:rsidRPr="00687FA0">
        <w:rPr>
          <w:rFonts w:ascii="Times New Roman" w:hAnsi="Times New Roman" w:cs="Times New Roman"/>
          <w:color w:val="000000" w:themeColor="text1"/>
          <w:sz w:val="24"/>
          <w:szCs w:val="23"/>
        </w:rPr>
        <w:t xml:space="preserve"> </w:t>
      </w:r>
    </w:p>
    <w:p w14:paraId="0D0C88AC"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5EBB3F4" w14:textId="535FE5BB" w:rsidR="00A7597C" w:rsidRPr="00A7597C" w:rsidRDefault="006E0661" w:rsidP="00A7597C">
      <w:pPr>
        <w:shd w:val="clear" w:color="auto" w:fill="FFFFFF"/>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sz w:val="24"/>
          <w:szCs w:val="23"/>
          <w:highlight w:val="yellow"/>
        </w:rPr>
        <w:t>[</w:t>
      </w:r>
      <w:r w:rsidR="00B66A51" w:rsidRPr="00687FA0">
        <w:rPr>
          <w:rFonts w:ascii="Times New Roman" w:hAnsi="Times New Roman" w:cs="Times New Roman"/>
          <w:sz w:val="24"/>
          <w:szCs w:val="23"/>
          <w:highlight w:val="yellow"/>
        </w:rPr>
        <w:t>O</w:t>
      </w:r>
      <w:r w:rsidRPr="00687FA0">
        <w:rPr>
          <w:rFonts w:ascii="Times New Roman" w:hAnsi="Times New Roman" w:cs="Times New Roman"/>
          <w:sz w:val="24"/>
          <w:szCs w:val="23"/>
          <w:highlight w:val="yellow"/>
        </w:rPr>
        <w:t>rganization]</w:t>
      </w:r>
      <w:r w:rsidRPr="00687FA0">
        <w:rPr>
          <w:rFonts w:ascii="Times New Roman" w:hAnsi="Times New Roman" w:cs="Times New Roman"/>
          <w:color w:val="000000" w:themeColor="text1"/>
          <w:sz w:val="24"/>
          <w:szCs w:val="23"/>
        </w:rPr>
        <w:t xml:space="preserve"> is pleased to support Senate Bill </w:t>
      </w:r>
      <w:r w:rsidR="008C0F94">
        <w:rPr>
          <w:rFonts w:ascii="Times New Roman" w:hAnsi="Times New Roman" w:cs="Times New Roman"/>
          <w:color w:val="000000" w:themeColor="text1"/>
          <w:sz w:val="24"/>
          <w:szCs w:val="23"/>
        </w:rPr>
        <w:t>1062</w:t>
      </w:r>
      <w:r w:rsidRPr="00687FA0">
        <w:rPr>
          <w:rFonts w:ascii="Times New Roman" w:hAnsi="Times New Roman" w:cs="Times New Roman"/>
          <w:color w:val="000000" w:themeColor="text1"/>
          <w:sz w:val="24"/>
          <w:szCs w:val="23"/>
        </w:rPr>
        <w:t xml:space="preserve"> (Ochoa Bogh)</w:t>
      </w:r>
      <w:r w:rsidR="00A7597C">
        <w:rPr>
          <w:rFonts w:ascii="Times New Roman" w:hAnsi="Times New Roman" w:cs="Times New Roman"/>
          <w:color w:val="000000" w:themeColor="text1"/>
          <w:sz w:val="24"/>
          <w:szCs w:val="23"/>
        </w:rPr>
        <w:t xml:space="preserve"> a</w:t>
      </w:r>
      <w:r w:rsidR="00A7597C" w:rsidRPr="00A7597C">
        <w:rPr>
          <w:rFonts w:ascii="Times New Roman" w:hAnsi="Times New Roman" w:cs="Times New Roman"/>
          <w:color w:val="000000" w:themeColor="text1"/>
          <w:sz w:val="24"/>
          <w:szCs w:val="23"/>
        </w:rPr>
        <w:t xml:space="preserve">s amended, </w:t>
      </w:r>
      <w:r w:rsidR="00A7597C">
        <w:rPr>
          <w:rFonts w:ascii="Times New Roman" w:hAnsi="Times New Roman" w:cs="Times New Roman"/>
          <w:color w:val="000000" w:themeColor="text1"/>
          <w:sz w:val="24"/>
          <w:szCs w:val="23"/>
        </w:rPr>
        <w:t xml:space="preserve">which </w:t>
      </w:r>
      <w:r w:rsidR="00A7597C" w:rsidRPr="00A7597C">
        <w:rPr>
          <w:rFonts w:ascii="Times New Roman" w:hAnsi="Times New Roman" w:cs="Times New Roman"/>
          <w:color w:val="000000" w:themeColor="text1"/>
          <w:sz w:val="24"/>
          <w:szCs w:val="23"/>
        </w:rPr>
        <w:t xml:space="preserve">brings balance to the implementation of the Western Joshua Tree Conservation Act (WJTCA) by improving how the California Department of Fish &amp; Wildlife (CDFW) reviews and adjusts mitigation fees over time. </w:t>
      </w:r>
    </w:p>
    <w:p w14:paraId="1E6387D0" w14:textId="77777777" w:rsidR="00A7597C" w:rsidRPr="00A7597C" w:rsidRDefault="00A7597C" w:rsidP="00A7597C">
      <w:pPr>
        <w:shd w:val="clear" w:color="auto" w:fill="FFFFFF"/>
        <w:spacing w:after="0" w:line="240" w:lineRule="auto"/>
        <w:rPr>
          <w:rFonts w:ascii="Times New Roman" w:hAnsi="Times New Roman" w:cs="Times New Roman"/>
          <w:color w:val="000000" w:themeColor="text1"/>
          <w:sz w:val="24"/>
          <w:szCs w:val="23"/>
        </w:rPr>
      </w:pPr>
    </w:p>
    <w:p w14:paraId="0FAB3FDC" w14:textId="4E394428" w:rsidR="000D7DCB" w:rsidRDefault="00A7597C" w:rsidP="00A7597C">
      <w:pPr>
        <w:shd w:val="clear" w:color="auto" w:fill="FFFFFF"/>
        <w:spacing w:after="0" w:line="240" w:lineRule="auto"/>
        <w:rPr>
          <w:rFonts w:ascii="Times New Roman" w:hAnsi="Times New Roman" w:cs="Times New Roman"/>
          <w:color w:val="000000" w:themeColor="text1"/>
          <w:sz w:val="24"/>
          <w:szCs w:val="23"/>
        </w:rPr>
      </w:pPr>
      <w:r w:rsidRPr="00A7597C">
        <w:rPr>
          <w:rFonts w:ascii="Times New Roman" w:hAnsi="Times New Roman" w:cs="Times New Roman"/>
          <w:color w:val="000000" w:themeColor="text1"/>
          <w:sz w:val="24"/>
          <w:szCs w:val="23"/>
        </w:rPr>
        <w:t>The bill makes clear that, when updating fees, CDFW shall consider making fees proportionate to the impact of a project, and consider using tiered fee structures based on project type, size or other relevant criteria.</w:t>
      </w:r>
      <w:r>
        <w:rPr>
          <w:rFonts w:ascii="Times New Roman" w:hAnsi="Times New Roman" w:cs="Times New Roman"/>
          <w:color w:val="000000" w:themeColor="text1"/>
          <w:sz w:val="24"/>
          <w:szCs w:val="23"/>
        </w:rPr>
        <w:t xml:space="preserve"> </w:t>
      </w:r>
      <w:r w:rsidRPr="00A7597C">
        <w:rPr>
          <w:rFonts w:ascii="Times New Roman" w:hAnsi="Times New Roman" w:cs="Times New Roman"/>
          <w:color w:val="000000" w:themeColor="text1"/>
          <w:sz w:val="24"/>
          <w:szCs w:val="23"/>
        </w:rPr>
        <w:t>Existing law already requires periodic review of the species’ status and adjustment of fees to ensure adequate conservation funding, but it does not clearly describe how CDFW should structure those fees when different types and sizes of projects have very different impacts.</w:t>
      </w:r>
    </w:p>
    <w:p w14:paraId="29F49848" w14:textId="77777777" w:rsidR="00A7597C" w:rsidRDefault="00A7597C" w:rsidP="00A7597C">
      <w:pPr>
        <w:shd w:val="clear" w:color="auto" w:fill="FFFFFF"/>
        <w:spacing w:after="0" w:line="240" w:lineRule="auto"/>
        <w:rPr>
          <w:rFonts w:ascii="Times New Roman" w:hAnsi="Times New Roman" w:cs="Times New Roman"/>
          <w:color w:val="000000" w:themeColor="text1"/>
          <w:sz w:val="24"/>
          <w:szCs w:val="23"/>
        </w:rPr>
      </w:pPr>
    </w:p>
    <w:p w14:paraId="60810B5A" w14:textId="50A91132" w:rsidR="00A7597C" w:rsidRDefault="00A7597C" w:rsidP="00A7597C">
      <w:pPr>
        <w:shd w:val="clear" w:color="auto" w:fill="FFFFFF"/>
        <w:spacing w:after="0" w:line="240" w:lineRule="auto"/>
        <w:rPr>
          <w:rFonts w:ascii="Times New Roman" w:hAnsi="Times New Roman" w:cs="Times New Roman"/>
          <w:sz w:val="24"/>
          <w:szCs w:val="23"/>
        </w:rPr>
      </w:pPr>
      <w:r w:rsidRPr="00A7597C">
        <w:rPr>
          <w:rFonts w:ascii="Times New Roman" w:hAnsi="Times New Roman" w:cs="Times New Roman"/>
          <w:sz w:val="24"/>
          <w:szCs w:val="23"/>
        </w:rPr>
        <w:t>As a result, a single fee schedule may not reflect the reality of a project as it is being carried out on the ground, potentially overcharging some projects that are far less disruptive than others. A more intentional approach to fee design will better align costs with actual impacts, rather than mandating a one-size-fits-all fee structure.</w:t>
      </w:r>
    </w:p>
    <w:p w14:paraId="5430E62C" w14:textId="77777777" w:rsidR="006D5AAD" w:rsidRDefault="006D5AAD" w:rsidP="006D5AAD">
      <w:pPr>
        <w:spacing w:after="0" w:line="240" w:lineRule="auto"/>
        <w:rPr>
          <w:rFonts w:ascii="Times New Roman" w:hAnsi="Times New Roman" w:cs="Times New Roman"/>
          <w:sz w:val="24"/>
          <w:szCs w:val="23"/>
          <w:highlight w:val="yellow"/>
        </w:rPr>
      </w:pPr>
    </w:p>
    <w:p w14:paraId="78E92CC1" w14:textId="12E2286B" w:rsidR="006E0661" w:rsidRPr="00687FA0" w:rsidRDefault="00687FA0" w:rsidP="00E21882">
      <w:pPr>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[OPTIONAL: A</w:t>
      </w:r>
      <w:r w:rsidR="006E0661" w:rsidRPr="00687FA0">
        <w:rPr>
          <w:rFonts w:ascii="Times New Roman" w:hAnsi="Times New Roman" w:cs="Times New Roman"/>
          <w:sz w:val="24"/>
          <w:szCs w:val="23"/>
          <w:highlight w:val="yellow"/>
        </w:rPr>
        <w:t xml:space="preserve">dd </w:t>
      </w:r>
      <w:r w:rsidRPr="00687FA0">
        <w:rPr>
          <w:rFonts w:ascii="Times New Roman" w:hAnsi="Times New Roman" w:cs="Times New Roman"/>
          <w:sz w:val="24"/>
          <w:szCs w:val="23"/>
          <w:highlight w:val="yellow"/>
        </w:rPr>
        <w:t xml:space="preserve">a </w:t>
      </w:r>
      <w:r w:rsidR="006E0661" w:rsidRPr="00687FA0">
        <w:rPr>
          <w:rFonts w:ascii="Times New Roman" w:hAnsi="Times New Roman" w:cs="Times New Roman"/>
          <w:sz w:val="24"/>
          <w:szCs w:val="23"/>
          <w:highlight w:val="yellow"/>
        </w:rPr>
        <w:t>paragraph</w:t>
      </w:r>
      <w:r w:rsidRPr="00687FA0">
        <w:rPr>
          <w:rFonts w:ascii="Times New Roman" w:hAnsi="Times New Roman" w:cs="Times New Roman"/>
          <w:sz w:val="24"/>
          <w:szCs w:val="23"/>
          <w:highlight w:val="yellow"/>
        </w:rPr>
        <w:t xml:space="preserve"> </w:t>
      </w:r>
      <w:r w:rsidR="006E0661" w:rsidRPr="00687FA0">
        <w:rPr>
          <w:rFonts w:ascii="Times New Roman" w:hAnsi="Times New Roman" w:cs="Times New Roman"/>
          <w:sz w:val="24"/>
          <w:szCs w:val="23"/>
          <w:highlight w:val="yellow"/>
        </w:rPr>
        <w:t xml:space="preserve">about why </w:t>
      </w:r>
      <w:r w:rsidR="00B66A51" w:rsidRPr="00687FA0">
        <w:rPr>
          <w:rFonts w:ascii="Times New Roman" w:hAnsi="Times New Roman" w:cs="Times New Roman"/>
          <w:sz w:val="24"/>
          <w:szCs w:val="23"/>
          <w:highlight w:val="yellow"/>
        </w:rPr>
        <w:t>your</w:t>
      </w:r>
      <w:r w:rsidR="00621A2E" w:rsidRPr="00687FA0">
        <w:rPr>
          <w:rFonts w:ascii="Times New Roman" w:hAnsi="Times New Roman" w:cs="Times New Roman"/>
          <w:sz w:val="24"/>
          <w:szCs w:val="23"/>
          <w:highlight w:val="yellow"/>
        </w:rPr>
        <w:t xml:space="preserve"> organization supports SB </w:t>
      </w:r>
      <w:r w:rsidR="006D5AAD">
        <w:rPr>
          <w:rFonts w:ascii="Times New Roman" w:hAnsi="Times New Roman" w:cs="Times New Roman"/>
          <w:sz w:val="24"/>
          <w:szCs w:val="23"/>
          <w:highlight w:val="yellow"/>
        </w:rPr>
        <w:t>1062</w:t>
      </w:r>
      <w:r w:rsidR="006E0661" w:rsidRPr="00687FA0">
        <w:rPr>
          <w:rFonts w:ascii="Times New Roman" w:hAnsi="Times New Roman" w:cs="Times New Roman"/>
          <w:sz w:val="24"/>
          <w:szCs w:val="23"/>
          <w:highlight w:val="yellow"/>
        </w:rPr>
        <w:t>.]</w:t>
      </w:r>
    </w:p>
    <w:p w14:paraId="4A87897D" w14:textId="77777777" w:rsidR="006D5AAD" w:rsidRPr="000D7DCB" w:rsidRDefault="006D5AAD" w:rsidP="006D5AAD">
      <w:pPr>
        <w:spacing w:after="0" w:line="240" w:lineRule="auto"/>
        <w:rPr>
          <w:rFonts w:ascii="Times New Roman" w:hAnsi="Times New Roman" w:cs="Times New Roman"/>
          <w:sz w:val="24"/>
          <w:szCs w:val="23"/>
        </w:rPr>
      </w:pPr>
    </w:p>
    <w:p w14:paraId="15D89050" w14:textId="77777777" w:rsidR="00A7597C" w:rsidRPr="00A7597C" w:rsidRDefault="00A7597C" w:rsidP="00A7597C">
      <w:pPr>
        <w:spacing w:after="0" w:line="240" w:lineRule="auto"/>
        <w:rPr>
          <w:rFonts w:ascii="Times New Roman" w:hAnsi="Times New Roman" w:cs="Times New Roman"/>
          <w:sz w:val="24"/>
          <w:szCs w:val="23"/>
        </w:rPr>
      </w:pPr>
      <w:r w:rsidRPr="00A7597C">
        <w:rPr>
          <w:rFonts w:ascii="Times New Roman" w:hAnsi="Times New Roman" w:cs="Times New Roman"/>
          <w:sz w:val="24"/>
          <w:szCs w:val="23"/>
        </w:rPr>
        <w:t>SB 1062 promotes a fairer and more practical fee structure under the WJTCA by directing CDFW to consider whether mitigation fees should be proportionate to a project’s actual impact and tiered by project size, type, or other criteria.</w:t>
      </w:r>
    </w:p>
    <w:p w14:paraId="30250E2D" w14:textId="77777777" w:rsidR="00A7597C" w:rsidRPr="00A7597C" w:rsidRDefault="00A7597C" w:rsidP="00A7597C">
      <w:pPr>
        <w:spacing w:after="0" w:line="240" w:lineRule="auto"/>
        <w:rPr>
          <w:rFonts w:ascii="Times New Roman" w:hAnsi="Times New Roman" w:cs="Times New Roman"/>
          <w:sz w:val="24"/>
          <w:szCs w:val="23"/>
        </w:rPr>
      </w:pPr>
    </w:p>
    <w:p w14:paraId="6B16E727" w14:textId="56ABD825" w:rsidR="009829C8" w:rsidRDefault="00A7597C" w:rsidP="00A7597C">
      <w:pPr>
        <w:spacing w:after="0" w:line="240" w:lineRule="auto"/>
        <w:rPr>
          <w:rFonts w:ascii="Times New Roman" w:hAnsi="Times New Roman" w:cs="Times New Roman"/>
          <w:sz w:val="24"/>
          <w:szCs w:val="23"/>
        </w:rPr>
      </w:pPr>
      <w:r w:rsidRPr="00A7597C">
        <w:rPr>
          <w:rFonts w:ascii="Times New Roman" w:hAnsi="Times New Roman" w:cs="Times New Roman"/>
          <w:sz w:val="24"/>
          <w:szCs w:val="23"/>
        </w:rPr>
        <w:t>This approach helps ensure that smaller or lower-impact projects are not treated the same as larger projects with very different footprints, reducing the risk of disproportionate costs being passed on to local agencies, ratepayers, and rural communities.</w:t>
      </w:r>
      <w:r>
        <w:rPr>
          <w:rFonts w:ascii="Times New Roman" w:hAnsi="Times New Roman" w:cs="Times New Roman"/>
          <w:sz w:val="24"/>
          <w:szCs w:val="23"/>
        </w:rPr>
        <w:t xml:space="preserve"> For these reasons,</w:t>
      </w:r>
      <w:r w:rsidR="008C0F94">
        <w:rPr>
          <w:rFonts w:ascii="Times New Roman" w:hAnsi="Times New Roman" w:cs="Times New Roman"/>
          <w:sz w:val="24"/>
          <w:szCs w:val="23"/>
        </w:rPr>
        <w:t xml:space="preserve"> we urge your AYE vote when SB 1062 is heard in your committee.</w:t>
      </w:r>
    </w:p>
    <w:p w14:paraId="503D9C14" w14:textId="77777777" w:rsidR="006D3AFD" w:rsidRPr="00687FA0" w:rsidRDefault="006D3AFD" w:rsidP="000D7DCB">
      <w:pPr>
        <w:spacing w:after="0" w:line="240" w:lineRule="auto"/>
        <w:rPr>
          <w:rFonts w:ascii="Times New Roman" w:hAnsi="Times New Roman" w:cs="Times New Roman"/>
          <w:color w:val="000000" w:themeColor="text1"/>
          <w:sz w:val="24"/>
          <w:szCs w:val="23"/>
        </w:rPr>
      </w:pPr>
    </w:p>
    <w:p w14:paraId="124DB37D" w14:textId="669992D1" w:rsidR="002801C6" w:rsidRPr="00687FA0" w:rsidRDefault="006E0661"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Sincerely, </w:t>
      </w:r>
    </w:p>
    <w:p w14:paraId="49EB755C" w14:textId="77777777" w:rsidR="002801C6" w:rsidRPr="00687FA0" w:rsidRDefault="002801C6" w:rsidP="00171D0E">
      <w:pPr>
        <w:spacing w:after="0" w:line="240" w:lineRule="auto"/>
        <w:rPr>
          <w:rFonts w:ascii="Times New Roman" w:hAnsi="Times New Roman" w:cs="Times New Roman"/>
          <w:color w:val="000000" w:themeColor="text1"/>
          <w:sz w:val="24"/>
          <w:szCs w:val="23"/>
        </w:rPr>
      </w:pPr>
    </w:p>
    <w:p w14:paraId="6902380A" w14:textId="77777777" w:rsidR="006E0661" w:rsidRPr="00687FA0" w:rsidRDefault="001417A3"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Signature</w:t>
      </w:r>
    </w:p>
    <w:p w14:paraId="152CCDDF" w14:textId="77777777" w:rsidR="00BB0BDA" w:rsidRPr="00687FA0" w:rsidRDefault="00BB0BDA" w:rsidP="00171D0E">
      <w:pPr>
        <w:spacing w:after="0" w:line="240" w:lineRule="auto"/>
        <w:rPr>
          <w:rFonts w:ascii="Times New Roman" w:hAnsi="Times New Roman" w:cs="Times New Roman"/>
          <w:color w:val="000000" w:themeColor="text1"/>
          <w:sz w:val="24"/>
          <w:szCs w:val="23"/>
          <w:highlight w:val="yellow"/>
        </w:rPr>
      </w:pPr>
    </w:p>
    <w:p w14:paraId="72E2AF9D"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[NAME]</w:t>
      </w:r>
    </w:p>
    <w:p w14:paraId="4132ECF5" w14:textId="77777777" w:rsidR="007C59F7"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[TITLE]</w:t>
      </w:r>
    </w:p>
    <w:p w14:paraId="78F7BA67" w14:textId="124020B1" w:rsidR="006E0661" w:rsidRPr="00687FA0" w:rsidRDefault="007C59F7" w:rsidP="00171D0E">
      <w:pPr>
        <w:spacing w:after="0" w:line="240" w:lineRule="auto"/>
        <w:rPr>
          <w:rFonts w:ascii="Times New Roman" w:hAnsi="Times New Roman" w:cs="Times New Roman"/>
          <w:sz w:val="24"/>
          <w:szCs w:val="23"/>
        </w:rPr>
      </w:pPr>
      <w:r>
        <w:rPr>
          <w:rFonts w:ascii="Times New Roman" w:hAnsi="Times New Roman" w:cs="Times New Roman"/>
          <w:color w:val="000000" w:themeColor="text1"/>
          <w:sz w:val="24"/>
          <w:szCs w:val="23"/>
          <w:highlight w:val="yellow"/>
        </w:rPr>
        <w:t>[</w:t>
      </w:r>
      <w:r w:rsidR="006E0661" w:rsidRPr="00687FA0">
        <w:rPr>
          <w:rFonts w:ascii="Times New Roman" w:hAnsi="Times New Roman" w:cs="Times New Roman"/>
          <w:color w:val="000000" w:themeColor="text1"/>
          <w:sz w:val="24"/>
          <w:szCs w:val="23"/>
          <w:highlight w:val="yellow"/>
        </w:rPr>
        <w:t>ORGANIZATION]</w:t>
      </w:r>
    </w:p>
    <w:sectPr w:rsidR="006E0661" w:rsidRPr="00687FA0" w:rsidSect="00687FA0">
      <w:pgSz w:w="12240" w:h="15840"/>
      <w:pgMar w:top="72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136" w14:textId="77777777" w:rsidR="00C30626" w:rsidRDefault="00C30626" w:rsidP="00D2471B">
      <w:pPr>
        <w:spacing w:after="0" w:line="240" w:lineRule="auto"/>
      </w:pPr>
      <w:r>
        <w:separator/>
      </w:r>
    </w:p>
  </w:endnote>
  <w:endnote w:type="continuationSeparator" w:id="0">
    <w:p w14:paraId="75DF8596" w14:textId="77777777" w:rsidR="00C30626" w:rsidRDefault="00C30626" w:rsidP="00D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23EC" w14:textId="77777777" w:rsidR="00C30626" w:rsidRDefault="00C30626" w:rsidP="00D2471B">
      <w:pPr>
        <w:spacing w:after="0" w:line="240" w:lineRule="auto"/>
      </w:pPr>
      <w:r>
        <w:separator/>
      </w:r>
    </w:p>
  </w:footnote>
  <w:footnote w:type="continuationSeparator" w:id="0">
    <w:p w14:paraId="1365B37E" w14:textId="77777777" w:rsidR="00C30626" w:rsidRDefault="00C30626" w:rsidP="00D24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76"/>
    <w:rsid w:val="0001033A"/>
    <w:rsid w:val="00087B86"/>
    <w:rsid w:val="000B7B7E"/>
    <w:rsid w:val="000C3E9E"/>
    <w:rsid w:val="000D7DCB"/>
    <w:rsid w:val="001417A3"/>
    <w:rsid w:val="00171D0E"/>
    <w:rsid w:val="001A7ACC"/>
    <w:rsid w:val="00207135"/>
    <w:rsid w:val="00212E75"/>
    <w:rsid w:val="00246480"/>
    <w:rsid w:val="002801C6"/>
    <w:rsid w:val="002A5998"/>
    <w:rsid w:val="002D4467"/>
    <w:rsid w:val="002F79F6"/>
    <w:rsid w:val="003127A6"/>
    <w:rsid w:val="003C035E"/>
    <w:rsid w:val="003D6149"/>
    <w:rsid w:val="004C66C0"/>
    <w:rsid w:val="004D6506"/>
    <w:rsid w:val="0050012B"/>
    <w:rsid w:val="00534E59"/>
    <w:rsid w:val="005D7766"/>
    <w:rsid w:val="005E1796"/>
    <w:rsid w:val="00621A2E"/>
    <w:rsid w:val="006334DE"/>
    <w:rsid w:val="00687FA0"/>
    <w:rsid w:val="006D3AFD"/>
    <w:rsid w:val="006D5AAD"/>
    <w:rsid w:val="006E0661"/>
    <w:rsid w:val="007317B7"/>
    <w:rsid w:val="00734E62"/>
    <w:rsid w:val="00741CD2"/>
    <w:rsid w:val="00745938"/>
    <w:rsid w:val="007C59F7"/>
    <w:rsid w:val="00833F5F"/>
    <w:rsid w:val="00883053"/>
    <w:rsid w:val="00897942"/>
    <w:rsid w:val="008A3339"/>
    <w:rsid w:val="008C0F94"/>
    <w:rsid w:val="00977751"/>
    <w:rsid w:val="009829C8"/>
    <w:rsid w:val="00985BA2"/>
    <w:rsid w:val="00994FF8"/>
    <w:rsid w:val="009A03FB"/>
    <w:rsid w:val="00A067B8"/>
    <w:rsid w:val="00A2656E"/>
    <w:rsid w:val="00A4378F"/>
    <w:rsid w:val="00A4424C"/>
    <w:rsid w:val="00A7597C"/>
    <w:rsid w:val="00A81076"/>
    <w:rsid w:val="00AD763F"/>
    <w:rsid w:val="00B45E7E"/>
    <w:rsid w:val="00B66A51"/>
    <w:rsid w:val="00BB0BDA"/>
    <w:rsid w:val="00BC2ADD"/>
    <w:rsid w:val="00BC7D1D"/>
    <w:rsid w:val="00BF01AB"/>
    <w:rsid w:val="00C30626"/>
    <w:rsid w:val="00C45DB6"/>
    <w:rsid w:val="00CC23E0"/>
    <w:rsid w:val="00D24549"/>
    <w:rsid w:val="00D2471B"/>
    <w:rsid w:val="00D85F63"/>
    <w:rsid w:val="00DA7C7B"/>
    <w:rsid w:val="00DF7D69"/>
    <w:rsid w:val="00E024BE"/>
    <w:rsid w:val="00E21882"/>
    <w:rsid w:val="00E306F1"/>
    <w:rsid w:val="00E51984"/>
    <w:rsid w:val="00E659AB"/>
    <w:rsid w:val="00E8609F"/>
    <w:rsid w:val="00ED40ED"/>
    <w:rsid w:val="00F54819"/>
    <w:rsid w:val="00F71DA3"/>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338"/>
  <w15:chartTrackingRefBased/>
  <w15:docId w15:val="{4C25C5CD-EEF3-48A8-B5AE-402D69ED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07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A81076"/>
    <w:rPr>
      <w:color w:val="0000FF"/>
      <w:u w:val="single"/>
    </w:rPr>
  </w:style>
  <w:style w:type="paragraph" w:styleId="FootnoteText">
    <w:name w:val="footnote text"/>
    <w:basedOn w:val="Normal"/>
    <w:link w:val="FootnoteTextChar"/>
    <w:uiPriority w:val="99"/>
    <w:semiHidden/>
    <w:unhideWhenUsed/>
    <w:rsid w:val="00D2471B"/>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semiHidden/>
    <w:rsid w:val="00D2471B"/>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D2471B"/>
    <w:rPr>
      <w:vertAlign w:val="superscript"/>
    </w:rPr>
  </w:style>
  <w:style w:type="character" w:customStyle="1" w:styleId="s1">
    <w:name w:val="s1"/>
    <w:basedOn w:val="DefaultParagraphFont"/>
    <w:rsid w:val="00B66A51"/>
  </w:style>
  <w:style w:type="paragraph" w:styleId="Title">
    <w:name w:val="Title"/>
    <w:link w:val="TitleChar"/>
    <w:rsid w:val="002801C6"/>
    <w:pPr>
      <w:pBdr>
        <w:top w:val="nil"/>
        <w:left w:val="nil"/>
        <w:bottom w:val="nil"/>
        <w:right w:val="nil"/>
        <w:between w:val="nil"/>
        <w:bar w:val="nil"/>
      </w:pBdr>
      <w:spacing w:after="0" w:line="240" w:lineRule="auto"/>
      <w:jc w:val="center"/>
    </w:pPr>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rsid w:val="002801C6"/>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2801C6"/>
    <w:rPr>
      <w:b/>
      <w:bCs/>
    </w:rPr>
  </w:style>
  <w:style w:type="character" w:styleId="Emphasis">
    <w:name w:val="Emphasis"/>
    <w:basedOn w:val="DefaultParagraphFont"/>
    <w:uiPriority w:val="20"/>
    <w:qFormat/>
    <w:rsid w:val="00F54819"/>
    <w:rPr>
      <w:i/>
      <w:iCs/>
    </w:rPr>
  </w:style>
  <w:style w:type="paragraph" w:styleId="Revision">
    <w:name w:val="Revision"/>
    <w:hidden/>
    <w:uiPriority w:val="99"/>
    <w:semiHidden/>
    <w:rsid w:val="00F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86554">
      <w:bodyDiv w:val="1"/>
      <w:marLeft w:val="0"/>
      <w:marRight w:val="0"/>
      <w:marTop w:val="0"/>
      <w:marBottom w:val="0"/>
      <w:divBdr>
        <w:top w:val="none" w:sz="0" w:space="0" w:color="auto"/>
        <w:left w:val="none" w:sz="0" w:space="0" w:color="auto"/>
        <w:bottom w:val="none" w:sz="0" w:space="0" w:color="auto"/>
        <w:right w:val="none" w:sz="0" w:space="0" w:color="auto"/>
      </w:divBdr>
    </w:div>
    <w:div w:id="17690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Nicki</dc:creator>
  <cp:keywords/>
  <dc:description/>
  <cp:lastModifiedBy>Grinnals, Alicia</cp:lastModifiedBy>
  <cp:revision>9</cp:revision>
  <dcterms:created xsi:type="dcterms:W3CDTF">2026-03-03T22:57:00Z</dcterms:created>
  <dcterms:modified xsi:type="dcterms:W3CDTF">2026-05-08T17:31:00Z</dcterms:modified>
</cp:coreProperties>
</file>